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FCB" w:rsidRDefault="002B3FCB">
      <w:pPr>
        <w:rPr>
          <w:rFonts w:ascii="Times New Roman" w:hAnsi="Times New Roman" w:cs="Times New Roman"/>
          <w:sz w:val="24"/>
          <w:szCs w:val="24"/>
        </w:rPr>
      </w:pPr>
      <w:r>
        <w:rPr>
          <w:rFonts w:ascii="Arial" w:hAnsi="Arial" w:cs="Arial"/>
        </w:rPr>
        <w:t xml:space="preserve"> </w:t>
      </w:r>
      <w:r>
        <w:rPr>
          <w:rFonts w:ascii="Times New Roman" w:hAnsi="Times New Roman" w:cs="Times New Roman"/>
          <w:sz w:val="24"/>
          <w:szCs w:val="24"/>
        </w:rPr>
        <w:t>Five points from the article about experiential training:</w:t>
      </w:r>
    </w:p>
    <w:p w:rsidR="002B3FCB" w:rsidRDefault="002B3FCB">
      <w:pPr>
        <w:rPr>
          <w:rFonts w:ascii="Times New Roman" w:hAnsi="Times New Roman" w:cs="Times New Roman"/>
          <w:sz w:val="24"/>
          <w:szCs w:val="24"/>
        </w:rPr>
      </w:pPr>
      <w:r>
        <w:rPr>
          <w:rFonts w:ascii="Times New Roman" w:hAnsi="Times New Roman" w:cs="Times New Roman"/>
          <w:sz w:val="24"/>
          <w:szCs w:val="24"/>
        </w:rPr>
        <w:t>1. Teachers are helped greatly</w:t>
      </w:r>
      <w:r w:rsidR="00EF5DEC">
        <w:rPr>
          <w:rFonts w:ascii="Times New Roman" w:hAnsi="Times New Roman" w:cs="Times New Roman"/>
          <w:sz w:val="24"/>
          <w:szCs w:val="24"/>
        </w:rPr>
        <w:t xml:space="preserve"> when the gain experience while training in how to work with ESL students and develop cultural sensitivity. </w:t>
      </w:r>
    </w:p>
    <w:p w:rsidR="002B3FCB" w:rsidRDefault="002B3FCB">
      <w:pPr>
        <w:rPr>
          <w:rFonts w:ascii="Times New Roman" w:hAnsi="Times New Roman" w:cs="Times New Roman"/>
          <w:sz w:val="24"/>
          <w:szCs w:val="24"/>
        </w:rPr>
      </w:pPr>
      <w:r>
        <w:rPr>
          <w:rFonts w:ascii="Times New Roman" w:hAnsi="Times New Roman" w:cs="Times New Roman"/>
          <w:sz w:val="24"/>
          <w:szCs w:val="24"/>
        </w:rPr>
        <w:t>2.</w:t>
      </w:r>
      <w:r w:rsidR="00EF5DEC">
        <w:rPr>
          <w:rFonts w:ascii="Times New Roman" w:hAnsi="Times New Roman" w:cs="Times New Roman"/>
          <w:sz w:val="24"/>
          <w:szCs w:val="24"/>
        </w:rPr>
        <w:t xml:space="preserve"> Not only do teachers need special training and experience in working with ESL students, but school counselors as well need the same training as the number of ESL students continue to rise around the country. </w:t>
      </w:r>
    </w:p>
    <w:p w:rsidR="00EF5DEC" w:rsidRDefault="00EF5DEC">
      <w:pPr>
        <w:rPr>
          <w:rFonts w:ascii="Times New Roman" w:hAnsi="Times New Roman" w:cs="Times New Roman"/>
          <w:sz w:val="24"/>
          <w:szCs w:val="24"/>
        </w:rPr>
      </w:pPr>
      <w:r>
        <w:rPr>
          <w:rFonts w:ascii="Times New Roman" w:hAnsi="Times New Roman" w:cs="Times New Roman"/>
          <w:sz w:val="24"/>
          <w:szCs w:val="24"/>
        </w:rPr>
        <w:t xml:space="preserve">3. School counselors should be trained to work as agents, collaborators, and advocates for ESL students. ESL students may not be the majority, but they have a special set of needs that requires special training and attention, and there needs to be that focus as well with our school counselors. </w:t>
      </w:r>
    </w:p>
    <w:p w:rsidR="002B3FCB" w:rsidRDefault="002B3FCB">
      <w:pPr>
        <w:rPr>
          <w:rFonts w:ascii="Times New Roman" w:hAnsi="Times New Roman" w:cs="Times New Roman"/>
          <w:sz w:val="24"/>
          <w:szCs w:val="24"/>
        </w:rPr>
      </w:pPr>
      <w:r>
        <w:rPr>
          <w:rFonts w:ascii="Times New Roman" w:hAnsi="Times New Roman" w:cs="Times New Roman"/>
          <w:sz w:val="24"/>
          <w:szCs w:val="24"/>
        </w:rPr>
        <w:t>4.</w:t>
      </w:r>
      <w:r w:rsidR="00923B5D">
        <w:rPr>
          <w:rFonts w:ascii="Times New Roman" w:hAnsi="Times New Roman" w:cs="Times New Roman"/>
          <w:sz w:val="24"/>
          <w:szCs w:val="24"/>
        </w:rPr>
        <w:t xml:space="preserve"> Public school/University collaboration in the training of people working with ESL students is essential and very beneficial. </w:t>
      </w:r>
    </w:p>
    <w:p w:rsidR="002B3FCB" w:rsidRDefault="002B3FCB">
      <w:pPr>
        <w:rPr>
          <w:rFonts w:ascii="Times New Roman" w:hAnsi="Times New Roman" w:cs="Times New Roman"/>
          <w:sz w:val="24"/>
          <w:szCs w:val="24"/>
        </w:rPr>
      </w:pPr>
      <w:r>
        <w:rPr>
          <w:rFonts w:ascii="Times New Roman" w:hAnsi="Times New Roman" w:cs="Times New Roman"/>
          <w:sz w:val="24"/>
          <w:szCs w:val="24"/>
        </w:rPr>
        <w:t>5.</w:t>
      </w:r>
      <w:r w:rsidR="005703C3">
        <w:rPr>
          <w:rFonts w:ascii="Times New Roman" w:hAnsi="Times New Roman" w:cs="Times New Roman"/>
          <w:sz w:val="24"/>
          <w:szCs w:val="24"/>
        </w:rPr>
        <w:t xml:space="preserve"> Current counselors and teachers that work with ESL students should be asked questions about what could have better prepared them to help </w:t>
      </w:r>
      <w:r w:rsidR="00385BB2">
        <w:rPr>
          <w:rFonts w:ascii="Times New Roman" w:hAnsi="Times New Roman" w:cs="Times New Roman"/>
          <w:sz w:val="24"/>
          <w:szCs w:val="24"/>
        </w:rPr>
        <w:t xml:space="preserve">them, so as to help future and training ESL teachers and school counselors. </w:t>
      </w:r>
    </w:p>
    <w:p w:rsidR="002B3FCB" w:rsidRPr="002B3FCB" w:rsidRDefault="002B3FCB">
      <w:pPr>
        <w:rPr>
          <w:rFonts w:ascii="Times New Roman" w:hAnsi="Times New Roman" w:cs="Times New Roman"/>
          <w:sz w:val="24"/>
          <w:szCs w:val="24"/>
        </w:rPr>
      </w:pPr>
    </w:p>
    <w:sectPr w:rsidR="002B3FCB" w:rsidRPr="002B3FCB" w:rsidSect="002434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2B3FCB"/>
    <w:rsid w:val="0012148F"/>
    <w:rsid w:val="0024346F"/>
    <w:rsid w:val="002B3FCB"/>
    <w:rsid w:val="00385BB2"/>
    <w:rsid w:val="005703C3"/>
    <w:rsid w:val="00897453"/>
    <w:rsid w:val="00923B5D"/>
    <w:rsid w:val="00EF5D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4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w</dc:creator>
  <cp:lastModifiedBy>Morgan w</cp:lastModifiedBy>
  <cp:revision>2</cp:revision>
  <dcterms:created xsi:type="dcterms:W3CDTF">2011-04-27T16:26:00Z</dcterms:created>
  <dcterms:modified xsi:type="dcterms:W3CDTF">2011-04-27T16:26:00Z</dcterms:modified>
</cp:coreProperties>
</file>